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80E55A" w14:textId="6FE89DA1" w:rsidR="00852BE2" w:rsidRPr="00852BE2" w:rsidRDefault="00852BE2" w:rsidP="00BF1EEF">
      <w:pPr>
        <w:pStyle w:val="NoSpacing"/>
        <w:rPr>
          <w:rFonts w:ascii="Verdana" w:hAnsi="Verdana"/>
          <w:sz w:val="24"/>
          <w:szCs w:val="24"/>
          <w:lang w:val="de-DE"/>
        </w:rPr>
      </w:pPr>
      <w:bookmarkStart w:id="0" w:name="_GoBack"/>
      <w:bookmarkEnd w:id="0"/>
      <w:r w:rsidRPr="00852BE2">
        <w:rPr>
          <w:rFonts w:ascii="Verdana" w:hAnsi="Verdana"/>
          <w:sz w:val="24"/>
          <w:szCs w:val="24"/>
          <w:lang w:val="de-DE"/>
        </w:rPr>
        <w:t xml:space="preserve">Das NurSusTOOLKIT basiert auf Evidenzen aus der </w:t>
      </w:r>
      <w:r>
        <w:rPr>
          <w:rFonts w:ascii="Verdana" w:hAnsi="Verdana"/>
          <w:sz w:val="24"/>
          <w:szCs w:val="24"/>
          <w:lang w:val="de-DE"/>
        </w:rPr>
        <w:t>Literatur, von pflegepädagogischen Experten und Studierenden und fas</w:t>
      </w:r>
      <w:r w:rsidR="00B44303">
        <w:rPr>
          <w:rFonts w:ascii="Verdana" w:hAnsi="Verdana"/>
          <w:sz w:val="24"/>
          <w:szCs w:val="24"/>
          <w:lang w:val="de-DE"/>
        </w:rPr>
        <w:t>s</w:t>
      </w:r>
      <w:r>
        <w:rPr>
          <w:rFonts w:ascii="Verdana" w:hAnsi="Verdana"/>
          <w:sz w:val="24"/>
          <w:szCs w:val="24"/>
          <w:lang w:val="de-DE"/>
        </w:rPr>
        <w:t xml:space="preserve">t zusammen, was Pflegekräfte über Nachhaltigkeit wissen sollten. Alle Materialien sind frei zugänglich, kostenlos und mit lizenzfreien Creative Commons Materialien versehen, können also genau so heruntergeladen und weiterverwendet werden. </w:t>
      </w:r>
    </w:p>
    <w:p w14:paraId="64C9F5DE" w14:textId="77777777" w:rsidR="00BF1EEF" w:rsidRPr="00852BE2" w:rsidRDefault="00BF1EEF" w:rsidP="00BF1EEF">
      <w:pPr>
        <w:pStyle w:val="NoSpacing"/>
        <w:rPr>
          <w:rFonts w:ascii="Verdana" w:hAnsi="Verdana"/>
          <w:sz w:val="24"/>
          <w:szCs w:val="24"/>
          <w:lang w:val="de-DE"/>
        </w:rPr>
      </w:pPr>
    </w:p>
    <w:p w14:paraId="5D462EB9" w14:textId="74694DEC" w:rsidR="00A04251" w:rsidRPr="00852BE2" w:rsidRDefault="00852BE2" w:rsidP="00BF1EEF">
      <w:pPr>
        <w:pStyle w:val="NoSpacing"/>
        <w:rPr>
          <w:rFonts w:ascii="Verdana" w:hAnsi="Verdana"/>
          <w:sz w:val="24"/>
          <w:szCs w:val="24"/>
          <w:lang w:val="de-DE"/>
        </w:rPr>
      </w:pPr>
      <w:r w:rsidRPr="00852BE2">
        <w:rPr>
          <w:rFonts w:ascii="Verdana" w:hAnsi="Verdana"/>
          <w:sz w:val="24"/>
          <w:szCs w:val="24"/>
          <w:lang w:val="de-DE"/>
        </w:rPr>
        <w:t>Ebenso können die Materialien auch individuell an die jewe</w:t>
      </w:r>
      <w:r>
        <w:rPr>
          <w:rFonts w:ascii="Verdana" w:hAnsi="Verdana"/>
          <w:sz w:val="24"/>
          <w:szCs w:val="24"/>
          <w:lang w:val="de-DE"/>
        </w:rPr>
        <w:t xml:space="preserve">iligen Bedürfnisse der SchülerInnen oder der Themengebiete angepasst, gekürzt oder ergänzt werden. </w:t>
      </w:r>
    </w:p>
    <w:p w14:paraId="687B4F7D" w14:textId="77777777" w:rsidR="00ED0297" w:rsidRDefault="00ED0297" w:rsidP="00ED0297">
      <w:pPr>
        <w:pStyle w:val="NoSpacing"/>
        <w:rPr>
          <w:rFonts w:ascii="Verdana" w:hAnsi="Verdana"/>
          <w:b/>
          <w:bCs/>
          <w:sz w:val="24"/>
          <w:szCs w:val="24"/>
          <w:lang w:val="de-DE"/>
        </w:rPr>
      </w:pPr>
    </w:p>
    <w:p w14:paraId="06DF4E19" w14:textId="7513CCD5" w:rsidR="00852BE2" w:rsidRDefault="00852BE2" w:rsidP="00ED0297">
      <w:pPr>
        <w:pStyle w:val="NoSpacing"/>
        <w:rPr>
          <w:rFonts w:ascii="Verdana" w:hAnsi="Verdana"/>
          <w:b/>
          <w:bCs/>
          <w:sz w:val="24"/>
          <w:szCs w:val="24"/>
          <w:lang w:val="de-DE"/>
        </w:rPr>
      </w:pPr>
      <w:r>
        <w:rPr>
          <w:rFonts w:ascii="Verdana" w:hAnsi="Verdana"/>
          <w:b/>
          <w:bCs/>
          <w:sz w:val="24"/>
          <w:szCs w:val="24"/>
          <w:lang w:val="de-DE"/>
        </w:rPr>
        <w:t>Wie erhalte ich Zugriff zu den Materialien im NurSus TOOLKIT?</w:t>
      </w:r>
    </w:p>
    <w:p w14:paraId="5DA557E8" w14:textId="034806FD" w:rsidR="009E31E9" w:rsidRPr="00B44303" w:rsidRDefault="009E31E9" w:rsidP="00ED0297">
      <w:pPr>
        <w:pStyle w:val="NoSpacing"/>
        <w:rPr>
          <w:rFonts w:ascii="Verdana" w:hAnsi="Verdana"/>
          <w:b/>
          <w:bCs/>
          <w:sz w:val="24"/>
          <w:szCs w:val="24"/>
          <w:lang w:val="de-DE"/>
        </w:rPr>
      </w:pPr>
    </w:p>
    <w:p w14:paraId="2D1E30DC" w14:textId="0E1C365C" w:rsidR="00BF1EEF" w:rsidRPr="00852BE2" w:rsidRDefault="00852BE2" w:rsidP="00852BE2">
      <w:pPr>
        <w:pStyle w:val="NoSpacing"/>
        <w:numPr>
          <w:ilvl w:val="0"/>
          <w:numId w:val="3"/>
        </w:numPr>
        <w:rPr>
          <w:rFonts w:ascii="Verdana" w:hAnsi="Verdana"/>
          <w:sz w:val="24"/>
          <w:szCs w:val="24"/>
          <w:lang w:val="de-DE"/>
        </w:rPr>
      </w:pPr>
      <w:r w:rsidRPr="00852BE2">
        <w:rPr>
          <w:rFonts w:ascii="Verdana" w:hAnsi="Verdana"/>
          <w:bCs/>
          <w:sz w:val="24"/>
          <w:szCs w:val="24"/>
          <w:lang w:val="de-DE"/>
        </w:rPr>
        <w:t>Rufen Sie die NURSUSTOOLKIT Homepage auf:</w:t>
      </w:r>
      <w:r w:rsidRPr="00852BE2">
        <w:rPr>
          <w:rFonts w:ascii="Verdana" w:hAnsi="Verdana"/>
          <w:b/>
          <w:bCs/>
          <w:sz w:val="24"/>
          <w:szCs w:val="24"/>
          <w:lang w:val="de-DE"/>
        </w:rPr>
        <w:t xml:space="preserve"> </w:t>
      </w:r>
      <w:hyperlink r:id="rId6" w:history="1">
        <w:r w:rsidR="00BF1EEF" w:rsidRPr="00852BE2">
          <w:rPr>
            <w:rStyle w:val="Hyperlink"/>
            <w:rFonts w:ascii="Verdana" w:hAnsi="Verdana"/>
            <w:sz w:val="24"/>
            <w:szCs w:val="24"/>
            <w:lang w:val="de-DE"/>
          </w:rPr>
          <w:t>www.nursus.eu</w:t>
        </w:r>
      </w:hyperlink>
    </w:p>
    <w:p w14:paraId="4EBAD742" w14:textId="6FF6314C" w:rsidR="00BF1EEF" w:rsidRPr="00852BE2" w:rsidRDefault="00852BE2" w:rsidP="00F91047">
      <w:pPr>
        <w:pStyle w:val="NoSpacing"/>
        <w:numPr>
          <w:ilvl w:val="0"/>
          <w:numId w:val="3"/>
        </w:numPr>
        <w:rPr>
          <w:rFonts w:ascii="Verdana" w:hAnsi="Verdana"/>
          <w:sz w:val="24"/>
          <w:szCs w:val="24"/>
          <w:lang w:val="de-DE"/>
        </w:rPr>
      </w:pPr>
      <w:r w:rsidRPr="00B44303">
        <w:rPr>
          <w:rFonts w:ascii="Verdana" w:hAnsi="Verdana"/>
          <w:sz w:val="24"/>
          <w:szCs w:val="24"/>
          <w:lang w:val="de-DE"/>
        </w:rPr>
        <w:t xml:space="preserve">Wählen Sie die gewünschte Sprache. </w:t>
      </w:r>
      <w:r w:rsidRPr="00852BE2">
        <w:rPr>
          <w:rFonts w:ascii="Verdana" w:hAnsi="Verdana"/>
          <w:sz w:val="24"/>
          <w:szCs w:val="24"/>
          <w:lang w:val="de-DE"/>
        </w:rPr>
        <w:t>Sie werden auf die entsprechende Sprachseite weitergeleitet, die Details über die Entwicklung des NurS</w:t>
      </w:r>
      <w:r w:rsidR="00B44303">
        <w:rPr>
          <w:rFonts w:ascii="Verdana" w:hAnsi="Verdana"/>
          <w:sz w:val="24"/>
          <w:szCs w:val="24"/>
          <w:lang w:val="de-DE"/>
        </w:rPr>
        <w:t>us</w:t>
      </w:r>
      <w:r w:rsidRPr="00852BE2">
        <w:rPr>
          <w:rFonts w:ascii="Verdana" w:hAnsi="Verdana"/>
          <w:sz w:val="24"/>
          <w:szCs w:val="24"/>
          <w:lang w:val="de-DE"/>
        </w:rPr>
        <w:t>TOOLKIT enthält</w:t>
      </w:r>
    </w:p>
    <w:p w14:paraId="2B2A55E5" w14:textId="342BD8AF" w:rsidR="009E31E9" w:rsidRPr="00852BE2" w:rsidRDefault="00852BE2" w:rsidP="00A806EB">
      <w:pPr>
        <w:pStyle w:val="NoSpacing"/>
        <w:numPr>
          <w:ilvl w:val="0"/>
          <w:numId w:val="3"/>
        </w:numPr>
        <w:rPr>
          <w:rFonts w:ascii="Verdana" w:hAnsi="Verdana"/>
          <w:sz w:val="24"/>
          <w:szCs w:val="24"/>
          <w:lang w:val="de-DE"/>
        </w:rPr>
      </w:pPr>
      <w:r w:rsidRPr="00852BE2">
        <w:rPr>
          <w:rFonts w:ascii="Verdana" w:hAnsi="Verdana"/>
          <w:sz w:val="24"/>
          <w:szCs w:val="24"/>
          <w:lang w:val="de-DE"/>
        </w:rPr>
        <w:t xml:space="preserve">Klicken Sie auf den Button “Zugang zu den Materialien” weiter unten auf der Seite. </w:t>
      </w:r>
      <w:r>
        <w:rPr>
          <w:rFonts w:ascii="Verdana" w:hAnsi="Verdana"/>
          <w:sz w:val="24"/>
          <w:szCs w:val="24"/>
          <w:lang w:val="de-DE"/>
        </w:rPr>
        <w:t xml:space="preserve">Sie werden auf eine Moodle Plattform weitergeleitet </w:t>
      </w:r>
      <w:hyperlink r:id="rId7" w:history="1">
        <w:r w:rsidR="009E31E9" w:rsidRPr="00852BE2">
          <w:rPr>
            <w:rStyle w:val="Hyperlink"/>
            <w:rFonts w:ascii="Verdana" w:hAnsi="Verdana"/>
            <w:sz w:val="24"/>
            <w:szCs w:val="24"/>
            <w:lang w:val="de-DE"/>
          </w:rPr>
          <w:t>http://open.plymouth.ac.uk</w:t>
        </w:r>
      </w:hyperlink>
    </w:p>
    <w:p w14:paraId="122DFA47" w14:textId="31C74879" w:rsidR="009E31E9" w:rsidRPr="00852BE2" w:rsidRDefault="00852BE2" w:rsidP="00ED0297">
      <w:pPr>
        <w:pStyle w:val="NoSpacing"/>
        <w:numPr>
          <w:ilvl w:val="0"/>
          <w:numId w:val="3"/>
        </w:numPr>
        <w:rPr>
          <w:rFonts w:ascii="Verdana" w:hAnsi="Verdana"/>
          <w:sz w:val="24"/>
          <w:szCs w:val="24"/>
          <w:lang w:val="de-DE"/>
        </w:rPr>
      </w:pPr>
      <w:r w:rsidRPr="00852BE2">
        <w:rPr>
          <w:rFonts w:ascii="Verdana" w:hAnsi="Verdana"/>
          <w:sz w:val="24"/>
          <w:szCs w:val="24"/>
          <w:lang w:val="de-DE"/>
        </w:rPr>
        <w:t>Klicken Sie auf “</w:t>
      </w:r>
      <w:r w:rsidRPr="00852BE2">
        <w:rPr>
          <w:rFonts w:ascii="Verdana" w:hAnsi="Verdana"/>
          <w:b/>
          <w:sz w:val="24"/>
          <w:szCs w:val="24"/>
          <w:lang w:val="de-DE"/>
        </w:rPr>
        <w:t>Einen neuen Account einrichten</w:t>
      </w:r>
      <w:r w:rsidRPr="00852BE2">
        <w:rPr>
          <w:rFonts w:ascii="Verdana" w:hAnsi="Verdana"/>
          <w:sz w:val="24"/>
          <w:szCs w:val="24"/>
          <w:lang w:val="de-DE"/>
        </w:rPr>
        <w:t>”</w:t>
      </w:r>
      <w:r>
        <w:rPr>
          <w:rFonts w:ascii="Verdana" w:hAnsi="Verdana"/>
          <w:sz w:val="24"/>
          <w:szCs w:val="24"/>
          <w:lang w:val="de-DE"/>
        </w:rPr>
        <w:t xml:space="preserve"> (rechts auf der Seite)</w:t>
      </w:r>
    </w:p>
    <w:p w14:paraId="08E71F3B" w14:textId="43647925" w:rsidR="009E31E9" w:rsidRPr="00852BE2" w:rsidRDefault="00852BE2" w:rsidP="00ED0297">
      <w:pPr>
        <w:pStyle w:val="NoSpacing"/>
        <w:numPr>
          <w:ilvl w:val="0"/>
          <w:numId w:val="3"/>
        </w:numPr>
        <w:rPr>
          <w:rFonts w:ascii="Verdana" w:hAnsi="Verdana"/>
          <w:sz w:val="24"/>
          <w:szCs w:val="24"/>
          <w:lang w:val="de-DE"/>
        </w:rPr>
      </w:pPr>
      <w:r w:rsidRPr="00852BE2">
        <w:rPr>
          <w:rFonts w:ascii="Verdana" w:hAnsi="Verdana"/>
          <w:sz w:val="24"/>
          <w:szCs w:val="24"/>
          <w:lang w:val="de-DE"/>
        </w:rPr>
        <w:t xml:space="preserve">Wählen Sie einen Benutzernamen und ein Passwort und </w:t>
      </w:r>
      <w:r w:rsidR="004B75DF">
        <w:rPr>
          <w:rFonts w:ascii="Verdana" w:hAnsi="Verdana"/>
          <w:sz w:val="24"/>
          <w:szCs w:val="24"/>
          <w:lang w:val="de-DE"/>
        </w:rPr>
        <w:t>geben Sie die weiteren Details für Ihr Konto an</w:t>
      </w:r>
      <w:r w:rsidR="009E31E9" w:rsidRPr="00852BE2">
        <w:rPr>
          <w:rFonts w:ascii="Verdana" w:hAnsi="Verdana"/>
          <w:sz w:val="24"/>
          <w:szCs w:val="24"/>
          <w:lang w:val="de-DE"/>
        </w:rPr>
        <w:t xml:space="preserve"> </w:t>
      </w:r>
    </w:p>
    <w:p w14:paraId="25A5DF12" w14:textId="2AEE3572" w:rsidR="009E31E9" w:rsidRPr="00B44303" w:rsidRDefault="004B75DF" w:rsidP="00ED0297">
      <w:pPr>
        <w:pStyle w:val="NoSpacing"/>
        <w:numPr>
          <w:ilvl w:val="0"/>
          <w:numId w:val="3"/>
        </w:numPr>
        <w:rPr>
          <w:rFonts w:ascii="Verdana" w:hAnsi="Verdana"/>
          <w:sz w:val="24"/>
          <w:szCs w:val="24"/>
          <w:lang w:val="de-DE"/>
        </w:rPr>
      </w:pPr>
      <w:r w:rsidRPr="004B75DF">
        <w:rPr>
          <w:rFonts w:ascii="Verdana" w:hAnsi="Verdana"/>
          <w:sz w:val="24"/>
          <w:szCs w:val="24"/>
          <w:lang w:val="de-DE"/>
        </w:rPr>
        <w:t xml:space="preserve">Nach erfolgreicher Registrierung erhalten Sie eine Bestätigung per Email. </w:t>
      </w:r>
      <w:r w:rsidR="009E31E9" w:rsidRPr="004B75DF">
        <w:rPr>
          <w:rFonts w:ascii="Verdana" w:hAnsi="Verdana"/>
          <w:sz w:val="24"/>
          <w:szCs w:val="24"/>
          <w:lang w:val="de-DE"/>
        </w:rPr>
        <w:t xml:space="preserve">– </w:t>
      </w:r>
      <w:r w:rsidRPr="004B75DF">
        <w:rPr>
          <w:rFonts w:ascii="Verdana" w:hAnsi="Verdana"/>
          <w:b/>
          <w:sz w:val="24"/>
          <w:szCs w:val="24"/>
          <w:lang w:val="de-DE"/>
        </w:rPr>
        <w:t>und schauen Sie bitte auch in ihren Spamordner, falls Sie die Mail nicht erhalten sollten.</w:t>
      </w:r>
      <w:r>
        <w:rPr>
          <w:rFonts w:ascii="Verdana" w:hAnsi="Verdana"/>
          <w:sz w:val="24"/>
          <w:szCs w:val="24"/>
          <w:lang w:val="de-DE"/>
        </w:rPr>
        <w:t xml:space="preserve"> </w:t>
      </w:r>
      <w:r w:rsidRPr="004B75DF">
        <w:rPr>
          <w:rFonts w:ascii="Verdana" w:hAnsi="Verdana"/>
          <w:sz w:val="24"/>
          <w:szCs w:val="24"/>
          <w:lang w:val="de-DE"/>
        </w:rPr>
        <w:t xml:space="preserve">Um Ihr Konto zu bestätigen, müssen Sie auf den Link in dieser Mail klicken, </w:t>
      </w:r>
      <w:r w:rsidRPr="004B75DF">
        <w:rPr>
          <w:rFonts w:ascii="Verdana" w:hAnsi="Verdana"/>
          <w:sz w:val="24"/>
          <w:szCs w:val="24"/>
          <w:u w:val="single"/>
          <w:lang w:val="de-DE"/>
        </w:rPr>
        <w:t>vorher ist kein Zugriff auf die Seite möglich.</w:t>
      </w:r>
      <w:r>
        <w:rPr>
          <w:rFonts w:ascii="Verdana" w:hAnsi="Verdana"/>
          <w:sz w:val="24"/>
          <w:szCs w:val="24"/>
          <w:lang w:val="de-DE"/>
        </w:rPr>
        <w:t xml:space="preserve"> </w:t>
      </w:r>
    </w:p>
    <w:p w14:paraId="676B77B3" w14:textId="192A9B59" w:rsidR="009E31E9" w:rsidRPr="00B44303" w:rsidRDefault="004B75DF" w:rsidP="00ED0297">
      <w:pPr>
        <w:pStyle w:val="NoSpacing"/>
        <w:numPr>
          <w:ilvl w:val="0"/>
          <w:numId w:val="3"/>
        </w:numPr>
        <w:rPr>
          <w:rFonts w:ascii="Verdana" w:hAnsi="Verdana"/>
          <w:sz w:val="24"/>
          <w:szCs w:val="24"/>
          <w:lang w:val="de-DE"/>
        </w:rPr>
      </w:pPr>
      <w:r w:rsidRPr="00B44303">
        <w:rPr>
          <w:rFonts w:ascii="Verdana" w:hAnsi="Verdana"/>
          <w:sz w:val="24"/>
          <w:szCs w:val="24"/>
          <w:lang w:val="de-DE"/>
        </w:rPr>
        <w:t xml:space="preserve">Nun können Sie auf alle Kurse und Materialien zugreifen. </w:t>
      </w:r>
    </w:p>
    <w:p w14:paraId="20DBF6C8" w14:textId="3FA73FA2" w:rsidR="00F00F01" w:rsidRPr="00B44303" w:rsidRDefault="004B75DF" w:rsidP="00ED0297">
      <w:pPr>
        <w:pStyle w:val="NoSpacing"/>
        <w:numPr>
          <w:ilvl w:val="0"/>
          <w:numId w:val="3"/>
        </w:numPr>
        <w:rPr>
          <w:rFonts w:ascii="Verdana" w:eastAsia="Times New Roman" w:hAnsi="Verdana" w:cs="Arial"/>
          <w:sz w:val="24"/>
          <w:szCs w:val="24"/>
          <w:lang w:val="de-DE"/>
        </w:rPr>
      </w:pPr>
      <w:r w:rsidRPr="004B75DF">
        <w:rPr>
          <w:rFonts w:ascii="Verdana" w:eastAsia="Times New Roman" w:hAnsi="Verdana" w:cs="Arial"/>
          <w:sz w:val="24"/>
          <w:szCs w:val="24"/>
          <w:lang w:val="de-DE"/>
        </w:rPr>
        <w:t xml:space="preserve">Die Startseite zeigt Ihnen die verschiedenen Kurskategorien. </w:t>
      </w:r>
    </w:p>
    <w:p w14:paraId="31970796" w14:textId="26F06155" w:rsidR="00F00F01" w:rsidRPr="00B44303" w:rsidRDefault="004B75DF" w:rsidP="00A806EB">
      <w:pPr>
        <w:pStyle w:val="NoSpacing"/>
        <w:numPr>
          <w:ilvl w:val="0"/>
          <w:numId w:val="3"/>
        </w:numPr>
        <w:rPr>
          <w:rFonts w:ascii="Verdana" w:eastAsia="Times New Roman" w:hAnsi="Verdana" w:cs="Arial"/>
          <w:sz w:val="24"/>
          <w:szCs w:val="24"/>
          <w:lang w:val="de-DE"/>
        </w:rPr>
      </w:pPr>
      <w:r w:rsidRPr="004B75DF">
        <w:rPr>
          <w:rFonts w:ascii="Verdana" w:eastAsia="Times New Roman" w:hAnsi="Verdana" w:cs="Arial"/>
          <w:sz w:val="24"/>
          <w:szCs w:val="24"/>
          <w:lang w:val="de-DE"/>
        </w:rPr>
        <w:t xml:space="preserve">Nützen Sie den “Kurse durchsuchen” Button, um nach </w:t>
      </w:r>
      <w:r>
        <w:rPr>
          <w:rFonts w:ascii="Verdana" w:eastAsia="Times New Roman" w:hAnsi="Verdana" w:cs="Arial"/>
          <w:sz w:val="24"/>
          <w:szCs w:val="24"/>
          <w:lang w:val="de-DE"/>
        </w:rPr>
        <w:t>„</w:t>
      </w:r>
      <w:r w:rsidRPr="004B75DF">
        <w:rPr>
          <w:rFonts w:ascii="Verdana" w:eastAsia="Times New Roman" w:hAnsi="Verdana" w:cs="Arial"/>
          <w:sz w:val="24"/>
          <w:szCs w:val="24"/>
          <w:lang w:val="de-DE"/>
        </w:rPr>
        <w:t>nursus</w:t>
      </w:r>
      <w:r>
        <w:rPr>
          <w:rFonts w:ascii="Verdana" w:eastAsia="Times New Roman" w:hAnsi="Verdana" w:cs="Arial"/>
          <w:sz w:val="24"/>
          <w:szCs w:val="24"/>
          <w:lang w:val="de-DE"/>
        </w:rPr>
        <w:t>“</w:t>
      </w:r>
      <w:r w:rsidRPr="004B75DF">
        <w:rPr>
          <w:rFonts w:ascii="Verdana" w:eastAsia="Times New Roman" w:hAnsi="Verdana" w:cs="Arial"/>
          <w:sz w:val="24"/>
          <w:szCs w:val="24"/>
          <w:lang w:val="de-DE"/>
        </w:rPr>
        <w:t xml:space="preserve"> zu </w:t>
      </w:r>
      <w:r>
        <w:rPr>
          <w:rFonts w:ascii="Verdana" w:eastAsia="Times New Roman" w:hAnsi="Verdana" w:cs="Arial"/>
          <w:sz w:val="24"/>
          <w:szCs w:val="24"/>
          <w:lang w:val="de-DE"/>
        </w:rPr>
        <w:t xml:space="preserve">suchen. Die verschiedenen Kurse werden angezeigt, sodass sie ihre Auswahl treffen und den gewünschten Kurs auswählen können. </w:t>
      </w:r>
    </w:p>
    <w:p w14:paraId="2F66CDEC" w14:textId="18BDA878" w:rsidR="004B75DF" w:rsidRPr="00281628" w:rsidRDefault="004B75DF" w:rsidP="0015369E">
      <w:pPr>
        <w:pStyle w:val="NoSpacing"/>
        <w:numPr>
          <w:ilvl w:val="0"/>
          <w:numId w:val="3"/>
        </w:numPr>
        <w:rPr>
          <w:rFonts w:ascii="Verdana" w:eastAsia="Times New Roman" w:hAnsi="Verdana" w:cs="Arial"/>
          <w:sz w:val="24"/>
          <w:szCs w:val="24"/>
          <w:lang w:val="de-DE"/>
        </w:rPr>
      </w:pPr>
      <w:r w:rsidRPr="004B75DF">
        <w:rPr>
          <w:rFonts w:ascii="Verdana" w:eastAsia="Times New Roman" w:hAnsi="Verdana" w:cs="Arial"/>
          <w:sz w:val="24"/>
          <w:szCs w:val="24"/>
          <w:lang w:val="de-DE"/>
        </w:rPr>
        <w:t xml:space="preserve">Klicken Sie auf den “Einschreiben” Button, </w:t>
      </w:r>
      <w:r w:rsidR="00281628">
        <w:rPr>
          <w:rFonts w:ascii="Verdana" w:eastAsia="Times New Roman" w:hAnsi="Verdana" w:cs="Arial"/>
          <w:sz w:val="24"/>
          <w:szCs w:val="24"/>
          <w:lang w:val="de-DE"/>
        </w:rPr>
        <w:t>wenn dieser erscheint</w:t>
      </w:r>
      <w:r w:rsidRPr="004B75DF">
        <w:rPr>
          <w:rFonts w:ascii="Verdana" w:eastAsia="Times New Roman" w:hAnsi="Verdana" w:cs="Arial"/>
          <w:sz w:val="24"/>
          <w:szCs w:val="24"/>
          <w:lang w:val="de-DE"/>
        </w:rPr>
        <w:t xml:space="preserve">. </w:t>
      </w:r>
    </w:p>
    <w:p w14:paraId="1C5F6E0D" w14:textId="20502766" w:rsidR="0015369E" w:rsidRPr="004B75DF" w:rsidRDefault="004B75DF" w:rsidP="0015369E">
      <w:pPr>
        <w:pStyle w:val="NoSpacing"/>
        <w:numPr>
          <w:ilvl w:val="0"/>
          <w:numId w:val="3"/>
        </w:numPr>
        <w:rPr>
          <w:rFonts w:ascii="Verdana" w:eastAsia="Times New Roman" w:hAnsi="Verdana" w:cs="Arial"/>
          <w:sz w:val="24"/>
          <w:szCs w:val="24"/>
          <w:lang w:val="de-DE"/>
        </w:rPr>
      </w:pPr>
      <w:r w:rsidRPr="004B75DF">
        <w:rPr>
          <w:rFonts w:ascii="Verdana" w:eastAsia="Times New Roman" w:hAnsi="Verdana" w:cs="Arial"/>
          <w:sz w:val="24"/>
          <w:szCs w:val="24"/>
          <w:lang w:val="de-DE"/>
        </w:rPr>
        <w:t>In der grauen Leiste am oberen Bildschirmrand können Sie die Sprache für den Moodle Text nach Wunsch ändern (neben de</w:t>
      </w:r>
      <w:r>
        <w:rPr>
          <w:rFonts w:ascii="Verdana" w:eastAsia="Times New Roman" w:hAnsi="Verdana" w:cs="Arial"/>
          <w:sz w:val="24"/>
          <w:szCs w:val="24"/>
          <w:lang w:val="de-DE"/>
        </w:rPr>
        <w:t>m Hilfefeld)</w:t>
      </w:r>
      <w:r w:rsidR="0015369E" w:rsidRPr="004B75DF">
        <w:rPr>
          <w:rFonts w:ascii="Verdana" w:eastAsia="Times New Roman" w:hAnsi="Verdana" w:cs="Arial"/>
          <w:sz w:val="24"/>
          <w:szCs w:val="24"/>
          <w:lang w:val="de-DE"/>
        </w:rPr>
        <w:t>.</w:t>
      </w:r>
    </w:p>
    <w:p w14:paraId="5BEA8B49" w14:textId="4B89D36C" w:rsidR="00B3226C" w:rsidRPr="004B75DF" w:rsidRDefault="004B75DF" w:rsidP="00ED0297">
      <w:pPr>
        <w:pStyle w:val="NoSpacing"/>
        <w:numPr>
          <w:ilvl w:val="0"/>
          <w:numId w:val="3"/>
        </w:numPr>
        <w:rPr>
          <w:rFonts w:ascii="Verdana" w:hAnsi="Verdana"/>
          <w:sz w:val="24"/>
          <w:szCs w:val="24"/>
          <w:lang w:val="de-DE"/>
        </w:rPr>
      </w:pPr>
      <w:r w:rsidRPr="004B75DF">
        <w:rPr>
          <w:rFonts w:ascii="Verdana" w:hAnsi="Verdana"/>
          <w:sz w:val="24"/>
          <w:szCs w:val="24"/>
          <w:lang w:val="de-DE"/>
        </w:rPr>
        <w:t xml:space="preserve">Im Inhaltsverzeichnis können Sie sich einen Überblick über </w:t>
      </w:r>
      <w:r>
        <w:rPr>
          <w:rFonts w:ascii="Verdana" w:hAnsi="Verdana"/>
          <w:sz w:val="24"/>
          <w:szCs w:val="24"/>
          <w:lang w:val="de-DE"/>
        </w:rPr>
        <w:t xml:space="preserve">Gebiete und Themen verschaffen. </w:t>
      </w:r>
    </w:p>
    <w:p w14:paraId="4FEE575F" w14:textId="70A37E21" w:rsidR="00B3226C" w:rsidRPr="00B44303" w:rsidRDefault="004B75DF" w:rsidP="00ED0297">
      <w:pPr>
        <w:pStyle w:val="NoSpacing"/>
        <w:numPr>
          <w:ilvl w:val="0"/>
          <w:numId w:val="3"/>
        </w:numPr>
        <w:rPr>
          <w:rFonts w:ascii="Verdana" w:hAnsi="Verdana"/>
          <w:sz w:val="24"/>
          <w:szCs w:val="24"/>
          <w:lang w:val="de-DE"/>
        </w:rPr>
      </w:pPr>
      <w:r w:rsidRPr="004B75DF">
        <w:rPr>
          <w:rFonts w:ascii="Verdana" w:hAnsi="Verdana"/>
          <w:sz w:val="24"/>
          <w:szCs w:val="24"/>
          <w:lang w:val="de-DE"/>
        </w:rPr>
        <w:t xml:space="preserve">Schauen Sie sich die “Kernthemen” an. Diese basieren auf Kenntnissen und Fähigkeiten, die wir während unserer Forschung als relevante Themen für Nachhaltigkeit in der Pflege festgelegt haben. </w:t>
      </w:r>
    </w:p>
    <w:p w14:paraId="059AA7EA" w14:textId="1670562E" w:rsidR="00012032" w:rsidRPr="00B44303" w:rsidRDefault="004B75DF" w:rsidP="00ED0297">
      <w:pPr>
        <w:pStyle w:val="NoSpacing"/>
        <w:numPr>
          <w:ilvl w:val="0"/>
          <w:numId w:val="3"/>
        </w:numPr>
        <w:rPr>
          <w:rFonts w:ascii="Verdana" w:hAnsi="Verdana"/>
          <w:sz w:val="24"/>
          <w:szCs w:val="24"/>
          <w:lang w:val="de-DE"/>
        </w:rPr>
      </w:pPr>
      <w:r w:rsidRPr="004B75DF">
        <w:rPr>
          <w:rFonts w:ascii="Verdana" w:hAnsi="Verdana"/>
          <w:sz w:val="24"/>
          <w:szCs w:val="24"/>
          <w:lang w:val="de-DE"/>
        </w:rPr>
        <w:t>Die “Materialbeschreibungen” zeigen für jedes Thema, welche</w:t>
      </w:r>
      <w:r>
        <w:rPr>
          <w:rFonts w:ascii="Verdana" w:hAnsi="Verdana"/>
          <w:sz w:val="24"/>
          <w:szCs w:val="24"/>
          <w:lang w:val="de-DE"/>
        </w:rPr>
        <w:t xml:space="preserve">n Inhalt Sie darin finden können, ob Vorkenntnisse erforderlich sind – und wo das Thema im Lehrplan verortet werden kann. </w:t>
      </w:r>
    </w:p>
    <w:p w14:paraId="19286BAA" w14:textId="6B203111" w:rsidR="00B3226C" w:rsidRPr="00B44303" w:rsidRDefault="0084432E" w:rsidP="00F91047">
      <w:pPr>
        <w:pStyle w:val="NoSpacing"/>
        <w:numPr>
          <w:ilvl w:val="0"/>
          <w:numId w:val="3"/>
        </w:numPr>
        <w:rPr>
          <w:rFonts w:ascii="Verdana" w:hAnsi="Verdana"/>
          <w:sz w:val="24"/>
          <w:szCs w:val="24"/>
          <w:lang w:val="de-DE"/>
        </w:rPr>
      </w:pPr>
      <w:r w:rsidRPr="004B75DF">
        <w:rPr>
          <w:rFonts w:ascii="Verdana" w:hAnsi="Verdana"/>
          <w:sz w:val="24"/>
          <w:szCs w:val="24"/>
          <w:lang w:val="de-DE"/>
        </w:rPr>
        <w:t>W</w:t>
      </w:r>
      <w:r w:rsidR="004B75DF" w:rsidRPr="004B75DF">
        <w:rPr>
          <w:rFonts w:ascii="Verdana" w:hAnsi="Verdana"/>
          <w:sz w:val="24"/>
          <w:szCs w:val="24"/>
          <w:lang w:val="de-DE"/>
        </w:rPr>
        <w:t>enn Sie unsere Materialien verwenden, würden wir uns darüber freuen, wenn Sie das Feedbackformular ausfüllen und uns mitteilen</w:t>
      </w:r>
      <w:r w:rsidR="004B75DF">
        <w:rPr>
          <w:rFonts w:ascii="Verdana" w:hAnsi="Verdana"/>
          <w:sz w:val="24"/>
          <w:szCs w:val="24"/>
          <w:lang w:val="de-DE"/>
        </w:rPr>
        <w:t xml:space="preserve">, in welchem Setting sie die Materialien verwendet haben. </w:t>
      </w:r>
    </w:p>
    <w:p w14:paraId="3D9ABF58" w14:textId="52CE1E01" w:rsidR="0084432E" w:rsidRPr="00B44303" w:rsidRDefault="004B75DF" w:rsidP="00F91047">
      <w:pPr>
        <w:pStyle w:val="NoSpacing"/>
        <w:rPr>
          <w:rFonts w:ascii="Verdana" w:hAnsi="Verdana"/>
          <w:sz w:val="24"/>
          <w:szCs w:val="24"/>
          <w:lang w:val="de-DE"/>
        </w:rPr>
      </w:pPr>
      <w:r w:rsidRPr="004B75DF">
        <w:rPr>
          <w:rFonts w:ascii="Verdana" w:hAnsi="Verdana"/>
          <w:sz w:val="24"/>
          <w:szCs w:val="24"/>
          <w:lang w:val="de-DE"/>
        </w:rPr>
        <w:t>Sobald Sie einen Account angelegt haben, können Sie die Mater</w:t>
      </w:r>
      <w:r w:rsidR="00B44303">
        <w:rPr>
          <w:rFonts w:ascii="Verdana" w:hAnsi="Verdana"/>
          <w:sz w:val="24"/>
          <w:szCs w:val="24"/>
          <w:lang w:val="de-DE"/>
        </w:rPr>
        <w:t>i</w:t>
      </w:r>
      <w:r w:rsidRPr="004B75DF">
        <w:rPr>
          <w:rFonts w:ascii="Verdana" w:hAnsi="Verdana"/>
          <w:sz w:val="24"/>
          <w:szCs w:val="24"/>
          <w:lang w:val="de-DE"/>
        </w:rPr>
        <w:t xml:space="preserve">alien schnell und bequem über die Homepage </w:t>
      </w:r>
      <w:hyperlink r:id="rId8" w:history="1">
        <w:r w:rsidR="00A806EB" w:rsidRPr="004B75DF">
          <w:rPr>
            <w:rStyle w:val="Hyperlink"/>
            <w:rFonts w:ascii="Verdana" w:hAnsi="Verdana"/>
            <w:sz w:val="24"/>
            <w:szCs w:val="24"/>
            <w:lang w:val="de-DE"/>
          </w:rPr>
          <w:t>www.nursus.eu</w:t>
        </w:r>
      </w:hyperlink>
      <w:r w:rsidR="00A806EB" w:rsidRPr="004B75DF">
        <w:rPr>
          <w:rFonts w:ascii="Verdana" w:hAnsi="Verdana"/>
          <w:sz w:val="24"/>
          <w:szCs w:val="24"/>
          <w:lang w:val="de-DE"/>
        </w:rPr>
        <w:t xml:space="preserve"> </w:t>
      </w:r>
      <w:r>
        <w:rPr>
          <w:rFonts w:ascii="Verdana" w:hAnsi="Verdana"/>
          <w:sz w:val="24"/>
          <w:szCs w:val="24"/>
          <w:lang w:val="de-DE"/>
        </w:rPr>
        <w:t xml:space="preserve">aufrufen. Klicken Sie einfach auf den „Zugang zu den Materialien“ Button. </w:t>
      </w:r>
      <w:r w:rsidRPr="004B75DF">
        <w:rPr>
          <w:rFonts w:ascii="Verdana" w:hAnsi="Verdana"/>
          <w:sz w:val="24"/>
          <w:szCs w:val="24"/>
          <w:lang w:val="de-DE"/>
        </w:rPr>
        <w:t>Dieser bringt Sie direkt zur Moodle Seite, und</w:t>
      </w:r>
      <w:r>
        <w:rPr>
          <w:rFonts w:ascii="Verdana" w:hAnsi="Verdana"/>
          <w:sz w:val="24"/>
          <w:szCs w:val="24"/>
          <w:lang w:val="de-DE"/>
        </w:rPr>
        <w:t xml:space="preserve"> Ihre gewählten Kurse erscheinen links auf dem Bildschirm. </w:t>
      </w:r>
    </w:p>
    <w:p w14:paraId="2A3177A4" w14:textId="77777777" w:rsidR="00805E50" w:rsidRPr="00B44303" w:rsidRDefault="00805E50" w:rsidP="00F91047">
      <w:pPr>
        <w:pStyle w:val="NoSpacing"/>
        <w:rPr>
          <w:rFonts w:ascii="Verdana" w:hAnsi="Verdana"/>
          <w:sz w:val="24"/>
          <w:szCs w:val="24"/>
          <w:lang w:val="de-DE"/>
        </w:rPr>
      </w:pPr>
    </w:p>
    <w:p w14:paraId="3EB72051" w14:textId="27D340A0" w:rsidR="009E31E9" w:rsidRPr="004B75DF" w:rsidRDefault="004B75DF" w:rsidP="00A806EB">
      <w:pPr>
        <w:pStyle w:val="NoSpacing"/>
        <w:rPr>
          <w:rFonts w:ascii="Verdana" w:hAnsi="Verdana"/>
          <w:sz w:val="24"/>
          <w:szCs w:val="24"/>
          <w:lang w:val="de-DE"/>
        </w:rPr>
      </w:pPr>
      <w:r w:rsidRPr="004B75DF">
        <w:rPr>
          <w:rFonts w:ascii="Verdana" w:hAnsi="Verdana"/>
          <w:sz w:val="24"/>
          <w:szCs w:val="24"/>
          <w:lang w:val="de-DE"/>
        </w:rPr>
        <w:t xml:space="preserve">Sollten Sie Schwierigkeiten haben, ein Konto zu erstellen, wenden Sie sich bitte an das </w:t>
      </w:r>
      <w:r>
        <w:rPr>
          <w:rFonts w:ascii="Verdana" w:hAnsi="Verdana"/>
          <w:sz w:val="24"/>
          <w:szCs w:val="24"/>
          <w:lang w:val="de-DE"/>
        </w:rPr>
        <w:t>NurSus-</w:t>
      </w:r>
      <w:r w:rsidRPr="004B75DF">
        <w:rPr>
          <w:rFonts w:ascii="Verdana" w:hAnsi="Verdana"/>
          <w:sz w:val="24"/>
          <w:szCs w:val="24"/>
          <w:lang w:val="de-DE"/>
        </w:rPr>
        <w:t xml:space="preserve">Team </w:t>
      </w:r>
      <w:r>
        <w:rPr>
          <w:rFonts w:ascii="Verdana" w:hAnsi="Verdana"/>
          <w:sz w:val="24"/>
          <w:szCs w:val="24"/>
          <w:lang w:val="de-DE"/>
        </w:rPr>
        <w:t>unter</w:t>
      </w:r>
      <w:r w:rsidR="00805E50" w:rsidRPr="004B75DF">
        <w:rPr>
          <w:rFonts w:ascii="Verdana" w:hAnsi="Verdana"/>
          <w:sz w:val="24"/>
          <w:szCs w:val="24"/>
          <w:lang w:val="de-DE"/>
        </w:rPr>
        <w:t xml:space="preserve"> </w:t>
      </w:r>
      <w:hyperlink r:id="rId9" w:history="1">
        <w:r w:rsidR="00805E50" w:rsidRPr="004B75DF">
          <w:rPr>
            <w:rStyle w:val="Hyperlink"/>
            <w:rFonts w:ascii="Verdana" w:hAnsi="Verdana"/>
            <w:color w:val="auto"/>
            <w:sz w:val="24"/>
            <w:szCs w:val="24"/>
            <w:lang w:val="de-DE"/>
          </w:rPr>
          <w:t>nursus@</w:t>
        </w:r>
        <w:r w:rsidR="00B44303">
          <w:rPr>
            <w:rStyle w:val="Hyperlink"/>
            <w:rFonts w:ascii="Verdana" w:hAnsi="Verdana"/>
            <w:color w:val="auto"/>
            <w:sz w:val="24"/>
            <w:szCs w:val="24"/>
            <w:lang w:val="de-DE"/>
          </w:rPr>
          <w:t>hs-esslingen.de</w:t>
        </w:r>
      </w:hyperlink>
    </w:p>
    <w:sectPr w:rsidR="009E31E9" w:rsidRPr="004B75DF" w:rsidSect="001536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22AFC"/>
    <w:multiLevelType w:val="multilevel"/>
    <w:tmpl w:val="A6407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209172D"/>
    <w:multiLevelType w:val="hybridMultilevel"/>
    <w:tmpl w:val="AC20F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FE519E"/>
    <w:multiLevelType w:val="hybridMultilevel"/>
    <w:tmpl w:val="22487B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1E9"/>
    <w:rsid w:val="00012032"/>
    <w:rsid w:val="00106DF2"/>
    <w:rsid w:val="0015369E"/>
    <w:rsid w:val="00180B41"/>
    <w:rsid w:val="00226B40"/>
    <w:rsid w:val="00281628"/>
    <w:rsid w:val="002F6B74"/>
    <w:rsid w:val="00451456"/>
    <w:rsid w:val="004B75DF"/>
    <w:rsid w:val="005567F2"/>
    <w:rsid w:val="00600369"/>
    <w:rsid w:val="00685C8F"/>
    <w:rsid w:val="006E0424"/>
    <w:rsid w:val="007020B3"/>
    <w:rsid w:val="007E111C"/>
    <w:rsid w:val="00805E50"/>
    <w:rsid w:val="0084432E"/>
    <w:rsid w:val="00852BE2"/>
    <w:rsid w:val="008E0F4B"/>
    <w:rsid w:val="009E31E9"/>
    <w:rsid w:val="00A04251"/>
    <w:rsid w:val="00A806EB"/>
    <w:rsid w:val="00A81664"/>
    <w:rsid w:val="00B0668F"/>
    <w:rsid w:val="00B25D12"/>
    <w:rsid w:val="00B3226C"/>
    <w:rsid w:val="00B44303"/>
    <w:rsid w:val="00B64280"/>
    <w:rsid w:val="00BF1EEF"/>
    <w:rsid w:val="00C21EB6"/>
    <w:rsid w:val="00CD623B"/>
    <w:rsid w:val="00D6555C"/>
    <w:rsid w:val="00ED0297"/>
    <w:rsid w:val="00F00F01"/>
    <w:rsid w:val="00F91047"/>
    <w:rsid w:val="00FB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3B9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1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31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E31E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642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42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42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42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428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4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28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D0297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226B4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1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31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E31E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642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42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42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42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428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4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28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D0297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226B4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ursus.e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open.plymouth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ursus.e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ursus@plymouth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472</Words>
  <Characters>2696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Plymouth</Company>
  <LinksUpToDate>false</LinksUpToDate>
  <CharactersWithSpaces>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 Richardson</dc:creator>
  <cp:lastModifiedBy>Janet Richardson</cp:lastModifiedBy>
  <cp:revision>2</cp:revision>
  <dcterms:created xsi:type="dcterms:W3CDTF">2017-02-16T16:14:00Z</dcterms:created>
  <dcterms:modified xsi:type="dcterms:W3CDTF">2017-02-16T16:14:00Z</dcterms:modified>
</cp:coreProperties>
</file>